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BC82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2C199F1A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4261CE4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关于印发《包头市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低成本创业扶持计划</w:t>
      </w:r>
    </w:p>
    <w:p w14:paraId="3BB35CC8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实施方案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》的通知</w:t>
      </w:r>
    </w:p>
    <w:p w14:paraId="756FB93C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84F37A4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CC99328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各旗县区人力资源和社会保障局、稀土高新区党群工作部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 w14:paraId="3B94FC9E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现将《包头市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低成本创业扶持计划实施方案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》印发你们，请遵照执行。</w:t>
      </w:r>
    </w:p>
    <w:p w14:paraId="3EC9A55F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3528C0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23039C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C81299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717768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E8497D">
      <w:pPr>
        <w:spacing w:line="560" w:lineRule="exact"/>
        <w:ind w:firstLine="4486" w:firstLineChars="14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包头市人力资源和社会保障局</w:t>
      </w:r>
    </w:p>
    <w:p w14:paraId="6272A84E">
      <w:pPr>
        <w:wordWrap w:val="0"/>
        <w:spacing w:line="560" w:lineRule="exact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29AE9794"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531" w:bottom="1701" w:left="1531" w:header="851" w:footer="1417" w:gutter="0"/>
          <w:cols w:space="720" w:num="1"/>
          <w:docGrid w:type="lines" w:linePitch="312" w:charSpace="0"/>
        </w:sectPr>
      </w:pPr>
    </w:p>
    <w:p w14:paraId="4F4F7C5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包头市低成本创业扶持计划实施方案</w:t>
      </w:r>
    </w:p>
    <w:p w14:paraId="45749F7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05FD3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落实就业优先政策，精准帮扶失业人员、就业困难人员等重点群体实现自主创业，结合我市实际，聚焦降低创业成本、优化创业服务，打造可复制、可推广的创业帮扶模式，特制定本实施方案，助力重点群体创业增收、稳定就业。</w:t>
      </w:r>
    </w:p>
    <w:p w14:paraId="0F1DB39A">
      <w:pPr>
        <w:spacing w:line="600" w:lineRule="exact"/>
        <w:ind w:firstLine="960" w:firstLineChars="3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 w14:paraId="2091D3D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以习近平新时代中国特色社会主义思想为指导，深入贯彻国家、自治区及包头市稳就业、保就业工作部署，按照“民生需求+创业”的工作要求，</w:t>
      </w:r>
      <w:r>
        <w:rPr>
          <w:rFonts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登记失业人员、</w:t>
      </w:r>
      <w:r>
        <w:rPr>
          <w:rFonts w:ascii="仿宋_GB2312" w:hAnsi="仿宋_GB2312" w:eastAsia="仿宋_GB2312" w:cs="仿宋_GB2312"/>
          <w:sz w:val="32"/>
          <w:szCs w:val="32"/>
        </w:rPr>
        <w:t>高校毕业生、就业困难人员等重点群体</w:t>
      </w:r>
      <w:r>
        <w:rPr>
          <w:rFonts w:hint="eastAsia" w:ascii="仿宋_GB2312" w:hAnsi="仿宋_GB2312" w:eastAsia="仿宋_GB2312" w:cs="仿宋_GB2312"/>
          <w:sz w:val="32"/>
          <w:szCs w:val="32"/>
        </w:rPr>
        <w:t>创业需求，</w:t>
      </w:r>
      <w:r>
        <w:rPr>
          <w:rFonts w:ascii="仿宋_GB2312" w:hAnsi="仿宋_GB2312" w:eastAsia="仿宋_GB2312" w:cs="仿宋_GB2312"/>
          <w:sz w:val="32"/>
          <w:szCs w:val="32"/>
        </w:rPr>
        <w:t>分型分类提供创业支持保障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旗县区选定的市级及以上创业园孵化基地和集市、夜市、商业广场等相对集中、统一管理的固定区域，围绕特色小吃、文创手作、日用百货、便民服务等特色业态，为其提供低价摊位或资金补贴，破解场地短缺、成本过高难题，打造“规模小、有特色、产品精”的创业项目，推动创业带动就业。</w:t>
      </w:r>
    </w:p>
    <w:p w14:paraId="5DE5A479">
      <w:pPr>
        <w:spacing w:line="60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二、扶持对象和创业类型</w:t>
      </w:r>
    </w:p>
    <w:p w14:paraId="6C3DAAD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（一）扶持对象：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自2026年4月1日起，登记失业人员、就业困难人员、毕业两年内的高校毕业生、农村牧区转移就业劳动者和初高中毕业未继续升学毕业生</w:t>
      </w:r>
      <w:r>
        <w:rPr>
          <w:rFonts w:ascii="仿宋_GB2312" w:hAnsi="仿宋_GB2312" w:eastAsia="仿宋_GB2312" w:cs="仿宋_GB2312"/>
          <w:sz w:val="32"/>
          <w:szCs w:val="32"/>
        </w:rPr>
        <w:t>（以下简称五类群体）在我市新注册个体工商户的创业者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2D909B3">
      <w:pPr>
        <w:pStyle w:val="4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（二）创业类型：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上述五类群体，入驻我市各创业园（孵化基地）或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在各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地区选定的固定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集市夜市、商业街区、乡镇街道、旅游景点等区域从事以下经营活动的创业项目：</w:t>
      </w:r>
    </w:p>
    <w:p w14:paraId="3BEDD519">
      <w:pPr>
        <w:pStyle w:val="4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1.摆摊类。以固定摊位开展商品销售的，包括小吃售卖、饰品百货售卖、景区特产、水果蔬菜等；</w:t>
      </w:r>
    </w:p>
    <w:p w14:paraId="71CF126A"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2.文创类。以文化元素为内核，通过创意设计转化为产品或服务的，包括原创插画、手工艺品、文创伴手礼等物品售卖等；</w:t>
      </w:r>
    </w:p>
    <w:p w14:paraId="410A2DF6"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3.便民生活类。聚焦居民日常生活刚需，提供小型维修、便民服务的，包括修鞋、补衣服、拉链更换、配钥匙、家电小故障维修、衣物熨烫收纳等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。</w:t>
      </w:r>
    </w:p>
    <w:p w14:paraId="672B3AFC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三、扶持政策</w:t>
      </w:r>
    </w:p>
    <w:p w14:paraId="4831ED5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（一）在旗县区选定的集市、夜市、商业广场等相对集中、统一管理的固定区域（以下简称低成本创业帮扶点）稳定经营满6个月以上的</w:t>
      </w:r>
      <w:r>
        <w:rPr>
          <w:rFonts w:ascii="仿宋_GB2312" w:hAnsi="仿宋_GB2312" w:eastAsia="仿宋_GB2312" w:cs="仿宋_GB2312"/>
          <w:sz w:val="32"/>
          <w:szCs w:val="32"/>
        </w:rPr>
        <w:t>五类群体，根据创业项目场地和项目经营情况等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给予一次性的低成本创业补贴。具体标准如下：场地年成本（如租金、管理费等）在5000元—10000元的，给予个人3000元低成本创业补贴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场地年成本在10000元以上的，给予个人5000元低成本创业补贴。所需资金从市本级就业补助资金列支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符合条件的也可以申请一次性创业补贴。</w:t>
      </w:r>
    </w:p>
    <w:p w14:paraId="3B91903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在旗县区选定</w:t>
      </w:r>
      <w:r>
        <w:rPr>
          <w:rFonts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创业园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孵化基地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进行创业的</w:t>
      </w:r>
      <w:r>
        <w:rPr>
          <w:rFonts w:ascii="仿宋_GB2312" w:hAnsi="仿宋_GB2312" w:eastAsia="仿宋_GB2312" w:cs="仿宋_GB2312"/>
          <w:sz w:val="32"/>
          <w:szCs w:val="32"/>
        </w:rPr>
        <w:t>五类群体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，由创业园</w:t>
      </w:r>
      <w:r>
        <w:rPr>
          <w:rFonts w:ascii="仿宋_GB2312" w:hAnsi="仿宋_GB2312" w:eastAsia="仿宋_GB2312" w:cs="仿宋_GB2312"/>
          <w:sz w:val="32"/>
          <w:szCs w:val="32"/>
        </w:rPr>
        <w:t>为创业者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提供场地费用减免、创业指导等扶持服务。在创业园稳定经营满6个月以上的</w:t>
      </w:r>
      <w:r>
        <w:rPr>
          <w:rFonts w:ascii="仿宋_GB2312" w:hAnsi="仿宋_GB2312" w:eastAsia="仿宋_GB2312" w:cs="仿宋_GB2312"/>
          <w:sz w:val="32"/>
          <w:szCs w:val="32"/>
        </w:rPr>
        <w:t>五类群体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，根据扶持</w:t>
      </w:r>
      <w:r>
        <w:rPr>
          <w:rFonts w:ascii="仿宋_GB2312" w:hAnsi="仿宋_GB2312" w:eastAsia="仿宋_GB2312" w:cs="仿宋_GB2312"/>
          <w:sz w:val="32"/>
          <w:szCs w:val="32"/>
        </w:rPr>
        <w:t>创业</w:t>
      </w:r>
      <w:r>
        <w:rPr>
          <w:rFonts w:hint="eastAsia" w:ascii="仿宋_GB2312" w:hAnsi="仿宋_GB2312" w:eastAsia="仿宋_GB2312" w:cs="仿宋_GB2312"/>
          <w:sz w:val="32"/>
          <w:szCs w:val="32"/>
        </w:rPr>
        <w:t>的数量和</w:t>
      </w:r>
      <w:r>
        <w:rPr>
          <w:rFonts w:ascii="仿宋_GB2312" w:hAnsi="仿宋_GB2312" w:eastAsia="仿宋_GB2312" w:cs="仿宋_GB2312"/>
          <w:sz w:val="32"/>
          <w:szCs w:val="32"/>
        </w:rPr>
        <w:t>带动就业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情况，给予创业园（孵化基地）最高15万元的“以奖代补”</w:t>
      </w:r>
      <w:r>
        <w:rPr>
          <w:rFonts w:ascii="仿宋_GB2312" w:hAnsi="仿宋_GB2312" w:eastAsia="仿宋_GB2312" w:cs="仿宋_GB2312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。具体标准如下：扶持五类群体达到5—10户，共给予不超过3万元奖补资金；扶持五类群体达到11—20户，共给予不超过5万元奖补资金；扶持五类群体达到21—30户，共给予不超过10万元奖补资金；对于扶持户数达到31户以上，且创业带动就业效果好的，共给予不超过15万元奖补资金。具体奖补金额由市就业服务中心组成的评审组评审后确定。</w:t>
      </w:r>
    </w:p>
    <w:p w14:paraId="3512751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上述“以奖代补”资金三年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可申请一次</w:t>
      </w:r>
      <w:r>
        <w:rPr>
          <w:rFonts w:ascii="仿宋_GB2312" w:hAnsi="仿宋_GB2312" w:eastAsia="仿宋_GB2312" w:cs="仿宋_GB2312"/>
          <w:sz w:val="32"/>
          <w:szCs w:val="32"/>
        </w:rPr>
        <w:t>，且与创业服务补助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同一年度</w:t>
      </w:r>
      <w:r>
        <w:rPr>
          <w:rFonts w:ascii="仿宋_GB2312" w:hAnsi="仿宋_GB2312" w:eastAsia="仿宋_GB2312" w:cs="仿宋_GB2312"/>
          <w:sz w:val="32"/>
          <w:szCs w:val="32"/>
        </w:rPr>
        <w:t>不能重复申领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，所需资金从自治区就业补助资金中列支。</w:t>
      </w:r>
    </w:p>
    <w:p w14:paraId="16E44D4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（三）创业园（孵化基地）和低成本创业帮扶点为创业者提供证照</w:t>
      </w:r>
      <w:r>
        <w:rPr>
          <w:rFonts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、创业指导、市场营销</w:t>
      </w:r>
      <w:r>
        <w:rPr>
          <w:rFonts w:ascii="仿宋_GB2312" w:hAnsi="仿宋_GB2312" w:eastAsia="仿宋_GB2312" w:cs="仿宋_GB2312"/>
          <w:sz w:val="32"/>
          <w:szCs w:val="32"/>
        </w:rPr>
        <w:t>、跟踪服务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等全流程创业服务。</w:t>
      </w:r>
    </w:p>
    <w:p w14:paraId="19D22259">
      <w:pPr>
        <w:spacing w:line="600" w:lineRule="exact"/>
        <w:ind w:firstLine="960" w:firstLineChars="3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四、工作流程</w:t>
      </w:r>
    </w:p>
    <w:p w14:paraId="3C51447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（一）因地制宜，制定细则。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各旗县区</w:t>
      </w:r>
      <w:r>
        <w:rPr>
          <w:rFonts w:ascii="仿宋_GB2312" w:hAnsi="仿宋_GB2312" w:eastAsia="仿宋_GB2312" w:cs="仿宋_GB2312"/>
          <w:sz w:val="32"/>
          <w:szCs w:val="32"/>
        </w:rPr>
        <w:t>就业服务中心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 w:hAnsi="仿宋_GB2312" w:eastAsia="仿宋_GB2312" w:cs="仿宋_GB2312"/>
          <w:sz w:val="32"/>
          <w:szCs w:val="32"/>
        </w:rPr>
        <w:t>属</w:t>
      </w:r>
      <w:r>
        <w:rPr>
          <w:rFonts w:hint="eastAsia" w:ascii="仿宋_GB2312" w:hAnsi="仿宋_GB2312" w:eastAsia="仿宋_GB2312" w:cs="仿宋_GB2312"/>
          <w:sz w:val="32"/>
          <w:szCs w:val="32"/>
        </w:rPr>
        <w:t>地实际，因地制宜，选定低成本创业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帮扶</w:t>
      </w:r>
      <w:r>
        <w:rPr>
          <w:rFonts w:hint="eastAsia" w:ascii="仿宋_GB2312" w:hAnsi="仿宋_GB2312" w:eastAsia="仿宋_GB2312" w:cs="仿宋_GB2312"/>
          <w:sz w:val="32"/>
          <w:szCs w:val="32"/>
        </w:rPr>
        <w:t>点或创业孵化基地，确定创业场地和事项，制定具体的工作细则，报市就业服务中心备案。</w:t>
      </w:r>
    </w:p>
    <w:p w14:paraId="2D92E5E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（二）申请审核，择优入驻。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符合条件的人员向属地旗县区就业服务中心提交书面申请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旗县区就业部门对申请人资格、创业项目可行性与合规性进行审核，确定帮扶对象，指导低成本创业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帮扶</w:t>
      </w:r>
      <w:r>
        <w:rPr>
          <w:rFonts w:hint="eastAsia" w:ascii="仿宋_GB2312" w:hAnsi="仿宋_GB2312" w:eastAsia="仿宋_GB2312" w:cs="仿宋_GB2312"/>
          <w:sz w:val="32"/>
          <w:szCs w:val="32"/>
        </w:rPr>
        <w:t>点主体单位或创业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</w:rPr>
        <w:t>孵化基地与帮扶对象签订创业帮扶协议，明确双方权利义务、优惠条件、经营规范及退出机制。</w:t>
      </w:r>
    </w:p>
    <w:p w14:paraId="55C137C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（三）期满评估，拨付补贴。</w:t>
      </w:r>
      <w:r>
        <w:rPr>
          <w:rFonts w:hint="eastAsia" w:ascii="仿宋_GB2312" w:hAnsi="宋体" w:eastAsia="仿宋_GB2312" w:cs="方正小标宋简体"/>
          <w:sz w:val="32"/>
          <w:szCs w:val="32"/>
        </w:rPr>
        <w:t>帮扶对象在稳定经营6个月后，由个人或创业园孵化基地向旗县区就业部门提出申请，旗县区就业部门经过初审后，根据实际情况</w:t>
      </w:r>
      <w:r>
        <w:rPr>
          <w:rFonts w:ascii="仿宋_GB2312" w:hAnsi="宋体" w:eastAsia="仿宋_GB2312" w:cs="方正小标宋简体"/>
          <w:sz w:val="32"/>
          <w:szCs w:val="32"/>
        </w:rPr>
        <w:t>将</w:t>
      </w:r>
      <w:r>
        <w:rPr>
          <w:rFonts w:hint="eastAsia" w:ascii="仿宋_GB2312" w:hAnsi="宋体" w:eastAsia="仿宋_GB2312" w:cs="方正小标宋简体"/>
          <w:sz w:val="32"/>
          <w:szCs w:val="32"/>
        </w:rPr>
        <w:t>《包头市低成本创业扶持计划资金申报审批表》</w:t>
      </w:r>
      <w:r>
        <w:rPr>
          <w:rFonts w:ascii="仿宋_GB2312" w:hAnsi="宋体" w:eastAsia="仿宋_GB2312" w:cs="方正小标宋简体"/>
          <w:sz w:val="32"/>
          <w:szCs w:val="32"/>
        </w:rPr>
        <w:t>报</w:t>
      </w:r>
      <w:r>
        <w:rPr>
          <w:rFonts w:hint="eastAsia" w:ascii="仿宋_GB2312" w:hAnsi="宋体" w:eastAsia="仿宋_GB2312" w:cs="方正小标宋简体"/>
          <w:sz w:val="32"/>
          <w:szCs w:val="32"/>
        </w:rPr>
        <w:t>市就业服务中心</w:t>
      </w:r>
      <w:r>
        <w:rPr>
          <w:rFonts w:ascii="仿宋_GB2312" w:hAnsi="宋体" w:eastAsia="仿宋_GB2312" w:cs="方正小标宋简体"/>
          <w:sz w:val="32"/>
          <w:szCs w:val="32"/>
        </w:rPr>
        <w:t>。由市就业服务中心</w:t>
      </w:r>
      <w:r>
        <w:rPr>
          <w:rFonts w:hint="eastAsia" w:ascii="仿宋_GB2312" w:hAnsi="宋体" w:eastAsia="仿宋_GB2312" w:cs="方正小标宋简体"/>
          <w:sz w:val="32"/>
          <w:szCs w:val="32"/>
        </w:rPr>
        <w:t>组成评审组，对帮扶对象经营情况或者创业园（孵化基地）帮扶情况综合评估，根据实际效果，给予低成本创业补贴或创业园（孵化基地）“以奖代补”资金。</w:t>
      </w:r>
    </w:p>
    <w:p w14:paraId="66E55E76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五、组织保障</w:t>
      </w:r>
    </w:p>
    <w:p w14:paraId="6CBE8E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（一）切实高度重视。</w:t>
      </w:r>
      <w:r>
        <w:rPr>
          <w:rFonts w:hint="eastAsia" w:ascii="仿宋_GB2312" w:hAnsi="仿宋_GB2312" w:eastAsia="仿宋_GB2312" w:cs="仿宋_GB2312"/>
          <w:sz w:val="32"/>
          <w:szCs w:val="32"/>
        </w:rPr>
        <w:t>低成本创业扶持计划是人社部门的一项重点工作和创新工作，各旗县区将其作为落实就业优先战略、帮扶重点群体就业创业的重要举措。要加强统筹谋划，细化推进措施，抓好场地落实、政策落地、服务保障等各项工作，确保扶持计划有序推进、取得实效。要按照就业补助资金管理办法的有关规定，严格把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做到程序规范、资料真实、数据准确，坚决杜绝虚报冒领、骗取套取补贴等问题，确保资金安全。</w:t>
      </w:r>
    </w:p>
    <w:p w14:paraId="045411FC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（二）明确工作职责。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就业服务中心负责政策统筹制定、资金统筹保障、工作监督考核，统筹指导全市工作规范开展。各旗县区就业服务中心负责本地区创业区域选定、实施细则制定、申请受理、资格审查、日常管理和资料审核。各创业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孵化基地</w:t>
      </w:r>
      <w:r>
        <w:rPr>
          <w:rFonts w:hint="eastAsia" w:ascii="仿宋_GB2312" w:hAnsi="仿宋_GB2312" w:eastAsia="仿宋_GB2312" w:cs="仿宋_GB2312"/>
          <w:sz w:val="32"/>
          <w:szCs w:val="32"/>
        </w:rPr>
        <w:t>及创业帮扶点负责摊位规划、入驻管理、运营服务、安全检查等工作，提供相应的创业服务。</w:t>
      </w:r>
    </w:p>
    <w:p w14:paraId="7747A566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（三）加大政策宣传。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各旗县区要充分利用线上线下各类宣传平台，广泛解读政策内容、申请条件、办理流程，持续扩大政策覆盖面和知晓率。积极总结推广典型案例和成功经验，引导更多重点群体主动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创业，营造全社会支持创业、鼓励创业的浓厚氛围。</w:t>
      </w:r>
      <w:bookmarkStart w:id="0" w:name="_GoBack"/>
      <w:bookmarkEnd w:id="0"/>
    </w:p>
    <w:p w14:paraId="0317CBE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本方案由市人力资源和社会保障局负责解释，自印发之日起施行，执行期为三年。如上级相关政策文件调整或有新规定，按上级最新文件要求执行。</w:t>
      </w:r>
    </w:p>
    <w:tbl>
      <w:tblPr>
        <w:tblStyle w:val="5"/>
        <w:tblW w:w="10387" w:type="dxa"/>
        <w:tblInd w:w="-66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93"/>
        <w:gridCol w:w="747"/>
        <w:gridCol w:w="1110"/>
        <w:gridCol w:w="2145"/>
        <w:gridCol w:w="1185"/>
        <w:gridCol w:w="1882"/>
      </w:tblGrid>
      <w:tr w14:paraId="3CC30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637C6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3A2E97FF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71F723A8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79FC5EC4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67747C78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3510218C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3EDC94EB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39FBC13A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45145A2C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631C3607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3524D543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4AD29779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 w14:paraId="3D7DE0B7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附件1</w:t>
            </w:r>
          </w:p>
        </w:tc>
      </w:tr>
      <w:tr w14:paraId="5E15D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81E8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包头市低成本创业扶持计划资金申报审批表</w:t>
            </w:r>
          </w:p>
        </w:tc>
      </w:tr>
      <w:tr w14:paraId="6F3D3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20E3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（用于创业园孵化基地“以奖代补”申请）</w:t>
            </w:r>
          </w:p>
        </w:tc>
      </w:tr>
      <w:tr w14:paraId="4DD58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523A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运营单位</w:t>
            </w:r>
          </w:p>
        </w:tc>
        <w:tc>
          <w:tcPr>
            <w:tcW w:w="8962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76C4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67171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BEFFE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统一社会信用代码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5007D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E8D9D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法定代表人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4FEE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C4E4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联系电话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41D7AD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14C18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609BB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运营单位</w:t>
            </w:r>
          </w:p>
          <w:p w14:paraId="3415A1EC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地址</w:t>
            </w:r>
          </w:p>
        </w:tc>
        <w:tc>
          <w:tcPr>
            <w:tcW w:w="8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6C47B98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55051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vAlign w:val="center"/>
          </w:tcPr>
          <w:p w14:paraId="424CE58F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开户银行</w:t>
            </w:r>
          </w:p>
          <w:p w14:paraId="7AF14704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全称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3BC872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AD7A18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开户银行账号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2216BF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9A1B282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开户银行行号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vAlign w:val="center"/>
          </w:tcPr>
          <w:p w14:paraId="58F9E55C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01FF0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5EA1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资金申请意向</w:t>
            </w:r>
          </w:p>
        </w:tc>
        <w:tc>
          <w:tcPr>
            <w:tcW w:w="375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672B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补贴标准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2CBF6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扶持实体户数</w:t>
            </w:r>
          </w:p>
        </w:tc>
        <w:tc>
          <w:tcPr>
            <w:tcW w:w="306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6AD1A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补贴金额</w:t>
            </w:r>
          </w:p>
        </w:tc>
      </w:tr>
      <w:tr w14:paraId="07988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7418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6E6B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591F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B8E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F8FC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FFC3BD8">
            <w:pPr>
              <w:widowControl/>
              <w:jc w:val="center"/>
              <w:textAlignment w:val="center"/>
              <w:rPr>
                <w:rFonts w:hint="eastAsia" w:hAnsi="宋体"/>
                <w:b/>
                <w:bCs/>
                <w:color w:val="00000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z w:val="24"/>
              </w:rPr>
              <w:t>申请机构    信用承诺</w:t>
            </w:r>
          </w:p>
        </w:tc>
        <w:tc>
          <w:tcPr>
            <w:tcW w:w="8962" w:type="dxa"/>
            <w:gridSpan w:val="6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53800C66">
            <w:pPr>
              <w:widowControl/>
              <w:jc w:val="left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本单位向就业部门提供的各项材料及数据真实、准确、有效，如有不实将承担相应法律责任。</w:t>
            </w:r>
          </w:p>
        </w:tc>
      </w:tr>
      <w:tr w14:paraId="2D39D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E6F452C">
            <w:pPr>
              <w:jc w:val="center"/>
              <w:rPr>
                <w:rFonts w:hint="eastAsia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E2A24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3FE09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D9FDF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37A4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7AE567F8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（公章）</w:t>
            </w:r>
          </w:p>
        </w:tc>
      </w:tr>
      <w:tr w14:paraId="7069D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F9A4DA3">
            <w:pPr>
              <w:jc w:val="center"/>
              <w:rPr>
                <w:rFonts w:hint="eastAsia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2FDD1E42">
            <w:pPr>
              <w:widowControl/>
              <w:jc w:val="center"/>
              <w:textAlignment w:val="top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负责人（签字）：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C77ACED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3E572D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年     月    日</w:t>
            </w:r>
          </w:p>
        </w:tc>
      </w:tr>
      <w:tr w14:paraId="4A075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vAlign w:val="center"/>
          </w:tcPr>
          <w:p w14:paraId="6BFC630C">
            <w:pPr>
              <w:widowControl/>
              <w:jc w:val="center"/>
              <w:textAlignment w:val="center"/>
              <w:rPr>
                <w:rFonts w:hint="eastAsia" w:hAnsi="宋体"/>
                <w:b/>
                <w:bCs/>
                <w:color w:val="00000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sz w:val="24"/>
              </w:rPr>
              <w:t>旗县区就业部门意见</w:t>
            </w:r>
          </w:p>
        </w:tc>
        <w:tc>
          <w:tcPr>
            <w:tcW w:w="8962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F6769A8">
            <w:pPr>
              <w:widowControl/>
              <w:jc w:val="left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7C8B3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745CC87">
            <w:pPr>
              <w:widowControl/>
              <w:jc w:val="center"/>
              <w:textAlignment w:val="center"/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D7A68">
            <w:pPr>
              <w:widowControl/>
              <w:jc w:val="center"/>
              <w:textAlignment w:val="center"/>
              <w:rPr>
                <w:rStyle w:val="7"/>
                <w:rFonts w:hint="default" w:hAnsi="宋体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1F7D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3A5AC585">
            <w:pPr>
              <w:widowControl/>
              <w:jc w:val="center"/>
              <w:textAlignment w:val="center"/>
              <w:rPr>
                <w:rStyle w:val="7"/>
                <w:rFonts w:hint="default" w:hAnsi="宋体"/>
              </w:rPr>
            </w:pPr>
            <w:r>
              <w:rPr>
                <w:rFonts w:hint="eastAsia" w:hAnsi="宋体"/>
                <w:color w:val="000000"/>
                <w:sz w:val="24"/>
              </w:rPr>
              <w:t>（公章）</w:t>
            </w:r>
          </w:p>
        </w:tc>
      </w:tr>
      <w:tr w14:paraId="4101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EB429B5">
            <w:pPr>
              <w:jc w:val="center"/>
              <w:rPr>
                <w:rFonts w:hint="eastAsia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8412D73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负责人（签字）：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38B16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EDA4ABB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E66C38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年    月    日</w:t>
            </w:r>
          </w:p>
        </w:tc>
      </w:tr>
    </w:tbl>
    <w:p w14:paraId="27D1AF1A"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需提供审核材料：</w:t>
      </w:r>
    </w:p>
    <w:p w14:paraId="51A9F8DD">
      <w:pPr>
        <w:adjustRightInd w:val="0"/>
        <w:snapToGrid w:val="0"/>
        <w:spacing w:line="4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1.孵化基地营业执照、法人身份；企业信用报告。</w:t>
      </w:r>
    </w:p>
    <w:p w14:paraId="33018B05">
      <w:pPr>
        <w:adjustRightInd w:val="0"/>
        <w:snapToGrid w:val="0"/>
        <w:spacing w:line="400" w:lineRule="exact"/>
        <w:ind w:right="-1352" w:rightChars="-644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2.帮扶对象身份证、身份证明、营业执照、入驻服务合同（协议）、稳定经营证明材料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如经营流水等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</w:rPr>
        <w:t>、场地减免证明、创业指导服务等。</w:t>
      </w:r>
    </w:p>
    <w:p w14:paraId="67E371A4"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page"/>
      </w:r>
    </w:p>
    <w:tbl>
      <w:tblPr>
        <w:tblStyle w:val="5"/>
        <w:tblW w:w="10409" w:type="dxa"/>
        <w:tblInd w:w="-66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38"/>
        <w:gridCol w:w="791"/>
        <w:gridCol w:w="724"/>
        <w:gridCol w:w="615"/>
        <w:gridCol w:w="1395"/>
        <w:gridCol w:w="375"/>
        <w:gridCol w:w="615"/>
        <w:gridCol w:w="195"/>
        <w:gridCol w:w="510"/>
        <w:gridCol w:w="450"/>
        <w:gridCol w:w="1976"/>
      </w:tblGrid>
      <w:tr w14:paraId="6C514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0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EDF6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附件2       </w:t>
            </w:r>
          </w:p>
          <w:p w14:paraId="2FD1493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包头市低成本创业扶持计划资金申报审批表</w:t>
            </w:r>
          </w:p>
        </w:tc>
      </w:tr>
      <w:tr w14:paraId="1E847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40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5D93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（用于个人创业补贴申请）</w:t>
            </w:r>
          </w:p>
        </w:tc>
      </w:tr>
      <w:tr w14:paraId="7703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B2DF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申请人姓名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972E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2CE6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身份证号码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2093A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90BF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联系电话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58440F9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0AB2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CD36E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申请人身份类别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EB8622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6653F9">
            <w:pPr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经营/注册地址</w:t>
            </w:r>
          </w:p>
        </w:tc>
        <w:tc>
          <w:tcPr>
            <w:tcW w:w="412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1B09EEA">
            <w:pPr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08EBC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F6122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创业项目</w:t>
            </w:r>
          </w:p>
          <w:p w14:paraId="0FBA0A88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名称</w:t>
            </w:r>
          </w:p>
        </w:tc>
        <w:tc>
          <w:tcPr>
            <w:tcW w:w="4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02BB0F">
            <w:pPr>
              <w:tabs>
                <w:tab w:val="left" w:pos="3540"/>
              </w:tabs>
              <w:jc w:val="left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ab/>
            </w:r>
          </w:p>
        </w:tc>
        <w:tc>
          <w:tcPr>
            <w:tcW w:w="169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5A9CD5">
            <w:pPr>
              <w:tabs>
                <w:tab w:val="left" w:pos="3540"/>
              </w:tabs>
              <w:jc w:val="left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项目启动时间</w:t>
            </w:r>
          </w:p>
        </w:tc>
        <w:tc>
          <w:tcPr>
            <w:tcW w:w="24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051AA8A">
            <w:pPr>
              <w:tabs>
                <w:tab w:val="left" w:pos="3540"/>
              </w:tabs>
              <w:jc w:val="left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年    月   日</w:t>
            </w:r>
          </w:p>
        </w:tc>
      </w:tr>
      <w:tr w14:paraId="30057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423DD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开户银行全称</w:t>
            </w:r>
          </w:p>
        </w:tc>
        <w:tc>
          <w:tcPr>
            <w:tcW w:w="212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5B3AAD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307CF2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开户银行账号</w:t>
            </w:r>
          </w:p>
        </w:tc>
        <w:tc>
          <w:tcPr>
            <w:tcW w:w="258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CEF4F4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479B61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开户银行行号</w:t>
            </w:r>
          </w:p>
        </w:tc>
        <w:tc>
          <w:tcPr>
            <w:tcW w:w="197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5E634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26A76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9FE72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已经营时间</w:t>
            </w:r>
          </w:p>
        </w:tc>
        <w:tc>
          <w:tcPr>
            <w:tcW w:w="3468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9D1B1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F4DE15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申请补贴金额</w:t>
            </w:r>
          </w:p>
        </w:tc>
        <w:tc>
          <w:tcPr>
            <w:tcW w:w="37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0583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元</w:t>
            </w:r>
          </w:p>
        </w:tc>
      </w:tr>
      <w:tr w14:paraId="0C370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EE5C425">
            <w:pPr>
              <w:widowControl/>
              <w:jc w:val="center"/>
              <w:textAlignment w:val="center"/>
              <w:rPr>
                <w:rFonts w:hint="eastAsia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申请人签字</w:t>
            </w:r>
          </w:p>
        </w:tc>
        <w:tc>
          <w:tcPr>
            <w:tcW w:w="346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36024C4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97019F">
            <w:pPr>
              <w:widowControl/>
              <w:jc w:val="center"/>
              <w:textAlignment w:val="center"/>
              <w:rPr>
                <w:rFonts w:hint="eastAsia" w:hAnsi="宋体" w:eastAsia="仿宋_GB2312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申请日期</w:t>
            </w:r>
          </w:p>
        </w:tc>
        <w:tc>
          <w:tcPr>
            <w:tcW w:w="37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FAFEEE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年    月    日</w:t>
            </w:r>
          </w:p>
        </w:tc>
      </w:tr>
      <w:tr w14:paraId="68272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8438BD7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创业帮扶</w:t>
            </w:r>
          </w:p>
          <w:p w14:paraId="76583C2E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机构意见</w:t>
            </w:r>
          </w:p>
        </w:tc>
        <w:tc>
          <w:tcPr>
            <w:tcW w:w="8984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3BDF8D">
            <w:pPr>
              <w:widowControl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  <w:p w14:paraId="7C5C9CAC">
            <w:pPr>
              <w:widowControl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  <w:p w14:paraId="5359969E">
            <w:pPr>
              <w:widowControl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  <w:p w14:paraId="7D6ABC72">
            <w:pPr>
              <w:widowControl/>
              <w:jc w:val="center"/>
              <w:textAlignment w:val="center"/>
              <w:rPr>
                <w:rStyle w:val="7"/>
                <w:rFonts w:hint="default" w:hAnsi="宋体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                （公章）</w:t>
            </w:r>
          </w:p>
          <w:p w14:paraId="3CDBB00D">
            <w:pPr>
              <w:widowControl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负责人（签字）：</w:t>
            </w:r>
          </w:p>
          <w:p w14:paraId="37A54FB7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14:paraId="054A9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25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vAlign w:val="center"/>
          </w:tcPr>
          <w:p w14:paraId="5377CA53">
            <w:pPr>
              <w:widowControl/>
              <w:jc w:val="center"/>
              <w:textAlignment w:val="center"/>
              <w:rPr>
                <w:rFonts w:hint="eastAsia" w:hAnsi="宋体"/>
                <w:b/>
                <w:bCs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旗县区就业部门意见</w:t>
            </w:r>
          </w:p>
        </w:tc>
        <w:tc>
          <w:tcPr>
            <w:tcW w:w="8984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2BE3B161">
            <w:pPr>
              <w:widowControl/>
              <w:jc w:val="left"/>
              <w:textAlignment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 w14:paraId="3CBAB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42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6EBF3C">
            <w:pPr>
              <w:widowControl/>
              <w:jc w:val="center"/>
              <w:textAlignment w:val="center"/>
            </w:pPr>
          </w:p>
        </w:tc>
        <w:tc>
          <w:tcPr>
            <w:tcW w:w="8984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195D054">
            <w:pPr>
              <w:widowControl/>
              <w:jc w:val="center"/>
              <w:textAlignment w:val="center"/>
              <w:rPr>
                <w:rStyle w:val="7"/>
                <w:rFonts w:hint="default" w:hAnsi="宋体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              （公章）</w:t>
            </w:r>
          </w:p>
          <w:p w14:paraId="4FF992F6">
            <w:pPr>
              <w:widowControl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负责人（签字）：</w:t>
            </w:r>
          </w:p>
          <w:p w14:paraId="13E48C98">
            <w:pPr>
              <w:widowControl/>
              <w:jc w:val="center"/>
              <w:textAlignment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</w:tbl>
    <w:p w14:paraId="2017374F">
      <w:pPr>
        <w:adjustRightInd w:val="0"/>
        <w:snapToGrid w:val="0"/>
        <w:spacing w:line="340" w:lineRule="exact"/>
        <w:ind w:right="-932" w:rightChars="-444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说明：1.申请人身份类别包括登记失业人员、就业困难人员、毕业年度高校毕业生、农村牧区转移就业劳动者和初高中毕业未继续升学毕业生。</w:t>
      </w:r>
    </w:p>
    <w:p w14:paraId="39A2AD28">
      <w:pPr>
        <w:adjustRightInd w:val="0"/>
        <w:snapToGrid w:val="0"/>
        <w:spacing w:line="340" w:lineRule="exact"/>
        <w:ind w:right="-932" w:rightChars="-444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2.需提供审核材料：身份证、身份证明、营业执照、入驻服务合同（协议）、场地租赁证明、稳定经营证明材料（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24"/>
        </w:rPr>
        <w:t>经营流水等）。</w:t>
      </w: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7118F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25928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B3073">
    <w:pPr>
      <w:pStyle w:val="2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7915D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F8BFF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F8BFF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78FAB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4FCCC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EF55F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F9"/>
    <w:rsid w:val="00002F7B"/>
    <w:rsid w:val="0001627C"/>
    <w:rsid w:val="00016630"/>
    <w:rsid w:val="00022C22"/>
    <w:rsid w:val="000535F3"/>
    <w:rsid w:val="00054442"/>
    <w:rsid w:val="00095546"/>
    <w:rsid w:val="000C4ECE"/>
    <w:rsid w:val="000E2ED9"/>
    <w:rsid w:val="000E63CE"/>
    <w:rsid w:val="000F10CF"/>
    <w:rsid w:val="00105DBA"/>
    <w:rsid w:val="001117E4"/>
    <w:rsid w:val="00192EED"/>
    <w:rsid w:val="00194003"/>
    <w:rsid w:val="001A504B"/>
    <w:rsid w:val="001A5BAC"/>
    <w:rsid w:val="001B09EF"/>
    <w:rsid w:val="001B0E17"/>
    <w:rsid w:val="001B1424"/>
    <w:rsid w:val="001B4119"/>
    <w:rsid w:val="001F50A9"/>
    <w:rsid w:val="001F68DF"/>
    <w:rsid w:val="00276FFC"/>
    <w:rsid w:val="002D2F81"/>
    <w:rsid w:val="002F6D14"/>
    <w:rsid w:val="003140A1"/>
    <w:rsid w:val="00320F2F"/>
    <w:rsid w:val="00324882"/>
    <w:rsid w:val="0032767F"/>
    <w:rsid w:val="00327FC9"/>
    <w:rsid w:val="00335798"/>
    <w:rsid w:val="00374B9A"/>
    <w:rsid w:val="003F5F19"/>
    <w:rsid w:val="0041215C"/>
    <w:rsid w:val="00417F18"/>
    <w:rsid w:val="0045036D"/>
    <w:rsid w:val="004667DC"/>
    <w:rsid w:val="00466FDB"/>
    <w:rsid w:val="00486AF0"/>
    <w:rsid w:val="004A14B9"/>
    <w:rsid w:val="004F2E5D"/>
    <w:rsid w:val="00556CD3"/>
    <w:rsid w:val="005804E9"/>
    <w:rsid w:val="00624835"/>
    <w:rsid w:val="00624F60"/>
    <w:rsid w:val="006E1D49"/>
    <w:rsid w:val="006F0658"/>
    <w:rsid w:val="007010C3"/>
    <w:rsid w:val="00736102"/>
    <w:rsid w:val="007673B4"/>
    <w:rsid w:val="007F07CC"/>
    <w:rsid w:val="00822B5C"/>
    <w:rsid w:val="00837FBD"/>
    <w:rsid w:val="0088785B"/>
    <w:rsid w:val="008A1616"/>
    <w:rsid w:val="008A3D55"/>
    <w:rsid w:val="008B7314"/>
    <w:rsid w:val="008E50A3"/>
    <w:rsid w:val="00904C85"/>
    <w:rsid w:val="0091370A"/>
    <w:rsid w:val="00913CA1"/>
    <w:rsid w:val="00916579"/>
    <w:rsid w:val="00933BCD"/>
    <w:rsid w:val="009776CA"/>
    <w:rsid w:val="00982244"/>
    <w:rsid w:val="00994F82"/>
    <w:rsid w:val="009A4BD8"/>
    <w:rsid w:val="009B1812"/>
    <w:rsid w:val="00A41072"/>
    <w:rsid w:val="00A86107"/>
    <w:rsid w:val="00A8761F"/>
    <w:rsid w:val="00A945AB"/>
    <w:rsid w:val="00AA6880"/>
    <w:rsid w:val="00AC1181"/>
    <w:rsid w:val="00AD45B4"/>
    <w:rsid w:val="00AD47DE"/>
    <w:rsid w:val="00B07966"/>
    <w:rsid w:val="00BB436B"/>
    <w:rsid w:val="00BC6F80"/>
    <w:rsid w:val="00BD0035"/>
    <w:rsid w:val="00C264DC"/>
    <w:rsid w:val="00C359CC"/>
    <w:rsid w:val="00C61D34"/>
    <w:rsid w:val="00CA4CA7"/>
    <w:rsid w:val="00CC3940"/>
    <w:rsid w:val="00CC44BF"/>
    <w:rsid w:val="00CD28C0"/>
    <w:rsid w:val="00CF3D3F"/>
    <w:rsid w:val="00D422F9"/>
    <w:rsid w:val="00D44C0F"/>
    <w:rsid w:val="00D649E2"/>
    <w:rsid w:val="00D70D09"/>
    <w:rsid w:val="00D94D10"/>
    <w:rsid w:val="00DF164A"/>
    <w:rsid w:val="00E51BB6"/>
    <w:rsid w:val="00E90413"/>
    <w:rsid w:val="00E90EF9"/>
    <w:rsid w:val="00EA15A0"/>
    <w:rsid w:val="00ED7C95"/>
    <w:rsid w:val="00EE203A"/>
    <w:rsid w:val="00EE31CD"/>
    <w:rsid w:val="00EF33BE"/>
    <w:rsid w:val="00F045B2"/>
    <w:rsid w:val="00F23ED6"/>
    <w:rsid w:val="00F37B70"/>
    <w:rsid w:val="00F47E72"/>
    <w:rsid w:val="00F64651"/>
    <w:rsid w:val="00F8703D"/>
    <w:rsid w:val="00FD0A73"/>
    <w:rsid w:val="05671C2D"/>
    <w:rsid w:val="0B637441"/>
    <w:rsid w:val="1AB601E2"/>
    <w:rsid w:val="1EB86137"/>
    <w:rsid w:val="208C4F53"/>
    <w:rsid w:val="2AFD5D59"/>
    <w:rsid w:val="51185BA5"/>
    <w:rsid w:val="5A061054"/>
    <w:rsid w:val="665F7199"/>
    <w:rsid w:val="6773320D"/>
    <w:rsid w:val="76144285"/>
    <w:rsid w:val="7B42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font51"/>
    <w:qFormat/>
    <w:uiPriority w:val="0"/>
    <w:rPr>
      <w:rFonts w:hint="eastAsia" w:ascii="仿宋_GB2312" w:hAnsi="仿宋_GB2312" w:eastAsia="仿宋_GB2312" w:cs="仿宋_GB2312"/>
      <w:snapToGrid w:val="0"/>
      <w:color w:val="000000"/>
      <w:sz w:val="24"/>
      <w:szCs w:val="24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2906</Words>
  <Characters>2946</Characters>
  <Lines>23</Lines>
  <Paragraphs>6</Paragraphs>
  <TotalTime>12</TotalTime>
  <ScaleCrop>false</ScaleCrop>
  <LinksUpToDate>false</LinksUpToDate>
  <CharactersWithSpaces>3228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2026-03-24T01:20:00Z</dcterms:created>
  <dc:creator>HW</dc:creator>
  <cp:lastModifiedBy>HW</cp:lastModifiedBy>
  <cp:lastPrinted>2026-04-09T02:48:00Z</cp:lastPrinted>
  <dcterms:modified xsi:type="dcterms:W3CDTF">2026-04-21T06:52:53Z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DA2966915CA84785922E0D555966B8E3_13</vt:lpwstr>
  </property>
  <property fmtid="{D5CDD505-2E9C-101B-9397-08002B2CF9AE}" pid="4" name="KSOTemplateDocerSaveRecord">
    <vt:lpwstr>eyJoZGlkIjoiOGFhNjZlNWMyMjRkY2E0NTE5ZTZjYTE4N2UwNzAyMDMiLCJ1c2VySWQiOiI3MDU0NDIwNjAifQ==</vt:lpwstr>
  </property>
</Properties>
</file>