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9" w:beforeAutospacing="0" w:after="69" w:afterAutospacing="0" w:line="420" w:lineRule="atLeast"/>
        <w:ind w:left="0" w:firstLine="420"/>
        <w:jc w:val="both"/>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附件2</w:t>
      </w:r>
    </w:p>
    <w:p>
      <w:pPr>
        <w:pStyle w:val="2"/>
        <w:keepNext w:val="0"/>
        <w:keepLines w:val="0"/>
        <w:widowControl/>
        <w:suppressLineNumbers w:val="0"/>
        <w:spacing w:before="69" w:beforeAutospacing="0" w:after="69"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bookmarkStart w:id="0" w:name="_GoBack"/>
      <w:r>
        <w:rPr>
          <w:rFonts w:hint="eastAsia" w:ascii="微软雅黑" w:hAnsi="微软雅黑" w:eastAsia="微软雅黑" w:cs="微软雅黑"/>
          <w:i w:val="0"/>
          <w:iCs w:val="0"/>
          <w:caps w:val="0"/>
          <w:color w:val="000000"/>
          <w:spacing w:val="0"/>
          <w:sz w:val="24"/>
          <w:szCs w:val="24"/>
        </w:rPr>
        <w:t>重点管理外来入侵物种名录</w:t>
      </w:r>
    </w:p>
    <w:bookmarkEnd w:id="0"/>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43" w:type="dxa"/>
          <w:left w:w="86" w:type="dxa"/>
          <w:bottom w:w="43" w:type="dxa"/>
          <w:right w:w="86" w:type="dxa"/>
        </w:tblCellMar>
      </w:tblPr>
      <w:tblGrid>
        <w:gridCol w:w="1838"/>
        <w:gridCol w:w="2337"/>
        <w:gridCol w:w="36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序号</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中文名称</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学名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7867" w:type="dxa"/>
            <w:gridSpan w:val="3"/>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植物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紫茎泽兰</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Ageratina adenophora </w:t>
            </w:r>
            <w:r>
              <w:rPr>
                <w:bdr w:val="none" w:color="auto" w:sz="0" w:space="0"/>
              </w:rPr>
              <w:t>(Spreng.) R.M. King &amp; H. Rob. (syn. </w:t>
            </w:r>
            <w:r>
              <w:rPr>
                <w:rStyle w:val="6"/>
                <w:bdr w:val="none" w:color="auto" w:sz="0" w:space="0"/>
              </w:rPr>
              <w:t>Eupatorium adenophora</w:t>
            </w:r>
            <w:r>
              <w:rPr>
                <w:bdr w:val="none" w:color="auto" w:sz="0" w:space="0"/>
              </w:rPr>
              <w:t> Spreng.)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藿香蓟</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Ageratum conyzoides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空心莲子草</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Alternanthera philoxeroides </w:t>
            </w:r>
            <w:r>
              <w:rPr>
                <w:bdr w:val="none" w:color="auto" w:sz="0" w:space="0"/>
              </w:rPr>
              <w:t>(Mart.) Griseb.</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长芒苋</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Amaranthus palmeri </w:t>
            </w:r>
            <w:r>
              <w:rPr>
                <w:bdr w:val="none" w:color="auto" w:sz="0" w:space="0"/>
              </w:rPr>
              <w:t>S. Watson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刺苋</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Amaranthus spinosus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6</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豚草</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Ambrosia artemisiifolia</w:t>
            </w:r>
            <w:r>
              <w:rPr>
                <w:bdr w:val="none" w:color="auto" w:sz="0" w:space="0"/>
              </w:rPr>
              <w:t>L</w:t>
            </w:r>
            <w:r>
              <w:rPr>
                <w:rStyle w:val="6"/>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7</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三裂叶豚草</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Ambrosia trifida </w:t>
            </w:r>
            <w:r>
              <w:rPr>
                <w:bdr w:val="none" w:color="auto" w:sz="0" w:space="0"/>
              </w:rPr>
              <w:t>L</w:t>
            </w:r>
            <w:r>
              <w:rPr>
                <w:rStyle w:val="6"/>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8</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落葵薯</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Anredera cordifolia </w:t>
            </w:r>
            <w:r>
              <w:rPr>
                <w:bdr w:val="none" w:color="auto" w:sz="0" w:space="0"/>
              </w:rPr>
              <w:t>(Ten.) Steenis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9</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野燕麦</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Avena fatua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10</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三叶鬼针草</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Bidens pilosa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11</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水盾草</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Cabomba caroliniana </w:t>
            </w:r>
            <w:r>
              <w:rPr>
                <w:bdr w:val="none" w:color="auto" w:sz="0" w:space="0"/>
              </w:rPr>
              <w:t>Gray</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12</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长刺蒺藜草</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Cenchrus longispinus </w:t>
            </w:r>
            <w:r>
              <w:rPr>
                <w:bdr w:val="none" w:color="auto" w:sz="0" w:space="0"/>
              </w:rPr>
              <w:t>(Hack.) Fernald</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13</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飞机草</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Chromolaena odorata </w:t>
            </w:r>
            <w:r>
              <w:rPr>
                <w:bdr w:val="none" w:color="auto" w:sz="0" w:space="0"/>
              </w:rPr>
              <w:t>(L.) R.M. King &amp; H. Rob.</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14</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凤眼蓝</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Eichhornia crassipes </w:t>
            </w:r>
            <w:r>
              <w:rPr>
                <w:bdr w:val="none" w:color="auto" w:sz="0" w:space="0"/>
              </w:rPr>
              <w:t>(Mart.) Solms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15</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小蓬草</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Erigeron canadensis </w:t>
            </w:r>
            <w:r>
              <w:rPr>
                <w:bdr w:val="none" w:color="auto" w:sz="0" w:space="0"/>
              </w:rPr>
              <w:t>L. [</w:t>
            </w:r>
            <w:r>
              <w:rPr>
                <w:rStyle w:val="6"/>
                <w:bdr w:val="none" w:color="auto" w:sz="0" w:space="0"/>
              </w:rPr>
              <w:t>Conyza canadensis </w:t>
            </w:r>
            <w:r>
              <w:rPr>
                <w:bdr w:val="none" w:color="auto" w:sz="0" w:space="0"/>
              </w:rPr>
              <w:t>(L.) Cronquist]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16</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苏门白酒草</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Erigeron sumatrensis </w:t>
            </w:r>
            <w:r>
              <w:rPr>
                <w:bdr w:val="none" w:color="auto" w:sz="0" w:space="0"/>
              </w:rPr>
              <w:t>Retz.</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17</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黄顶菊</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Flaveria bidentis </w:t>
            </w:r>
            <w:r>
              <w:rPr>
                <w:bdr w:val="none" w:color="auto" w:sz="0" w:space="0"/>
              </w:rPr>
              <w:t>(L.) Kuntze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18</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五爪金龙</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Ipomoea cairica </w:t>
            </w:r>
            <w:r>
              <w:rPr>
                <w:bdr w:val="none" w:color="auto" w:sz="0" w:space="0"/>
              </w:rPr>
              <w:t>(L.) Sweet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19</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假苍耳</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Cyclachaena xanthiifolia </w:t>
            </w:r>
            <w:r>
              <w:rPr>
                <w:bdr w:val="none" w:color="auto" w:sz="0" w:space="0"/>
              </w:rPr>
              <w:t>Nutt.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183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20</w:t>
            </w:r>
          </w:p>
        </w:tc>
        <w:tc>
          <w:tcPr>
            <w:tcW w:w="233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马缨丹</w:t>
            </w:r>
          </w:p>
        </w:tc>
        <w:tc>
          <w:tcPr>
            <w:tcW w:w="369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Lantana camara </w:t>
            </w:r>
            <w:r>
              <w:rPr>
                <w:bdr w:val="none" w:color="auto" w:sz="0" w:space="0"/>
              </w:rPr>
              <w:t>L.</w:t>
            </w:r>
          </w:p>
        </w:tc>
      </w:tr>
    </w:tbl>
    <w:p>
      <w:pPr>
        <w:rPr>
          <w:vanish/>
          <w:sz w:val="24"/>
          <w:szCs w:val="24"/>
        </w:rPr>
      </w:pP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43" w:type="dxa"/>
          <w:left w:w="86" w:type="dxa"/>
          <w:bottom w:w="43" w:type="dxa"/>
          <w:right w:w="86" w:type="dxa"/>
        </w:tblCellMar>
      </w:tblPr>
      <w:tblGrid>
        <w:gridCol w:w="833"/>
        <w:gridCol w:w="1114"/>
        <w:gridCol w:w="34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序号</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中文名称</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学名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21</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毒莴苣</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Lactuca serriola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22</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薇甘菊</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Mikania micrantha </w:t>
            </w:r>
            <w:r>
              <w:rPr>
                <w:bdr w:val="none" w:color="auto" w:sz="0" w:space="0"/>
              </w:rPr>
              <w:t>Kunth</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23</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光荚含羞草</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Mimosa bimucronata </w:t>
            </w:r>
            <w:r>
              <w:rPr>
                <w:bdr w:val="none" w:color="auto" w:sz="0" w:space="0"/>
              </w:rPr>
              <w:t>(DC.) Kuntze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24</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银胶菊</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Parthenium hysterophorus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25</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垂序商陆</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Phytolacca americana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26</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大薸</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Pistia stratiotes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27</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假臭草</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Praxelis clematidea </w:t>
            </w:r>
            <w:r>
              <w:rPr>
                <w:bdr w:val="none" w:color="auto" w:sz="0" w:space="0"/>
              </w:rPr>
              <w:t>R.M. King &amp; H. Rob.</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28</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刺果瓜</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Sicyos angulatus</w:t>
            </w:r>
            <w:r>
              <w:rPr>
                <w:bdr w:val="none" w:color="auto" w:sz="0" w:space="0"/>
              </w:rPr>
              <w:t> 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29</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黄花刺茄</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Solanum rostratum </w:t>
            </w:r>
            <w:r>
              <w:rPr>
                <w:bdr w:val="none" w:color="auto" w:sz="0" w:space="0"/>
              </w:rPr>
              <w:t>Dunal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30</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加拿大一枝黄花</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Solidago canadensis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31</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假高粱</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Sorghum halepense </w:t>
            </w:r>
            <w:r>
              <w:rPr>
                <w:bdr w:val="none" w:color="auto" w:sz="0" w:space="0"/>
              </w:rPr>
              <w:t>(L.) Pers.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32</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互花米草</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Spartina alterniflora </w:t>
            </w:r>
            <w:r>
              <w:rPr>
                <w:bdr w:val="none" w:color="auto" w:sz="0" w:space="0"/>
              </w:rPr>
              <w:t>Loisel.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33</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刺苍耳</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Xanthium spinosum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5031" w:type="dxa"/>
            <w:gridSpan w:val="3"/>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昆虫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34</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苹果蠹蛾</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Cydia pomonella </w:t>
            </w:r>
            <w:r>
              <w:rPr>
                <w:bdr w:val="none" w:color="auto" w:sz="0" w:space="0"/>
              </w:rPr>
              <w:t>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35</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红脂大小蠹</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Dendroctonus valens </w:t>
            </w:r>
            <w:r>
              <w:rPr>
                <w:bdr w:val="none" w:color="auto" w:sz="0" w:space="0"/>
              </w:rPr>
              <w:t>LeConte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36</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美国白蛾</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Hyphantria cunea </w:t>
            </w:r>
            <w:r>
              <w:rPr>
                <w:bdr w:val="none" w:color="auto" w:sz="0" w:space="0"/>
              </w:rPr>
              <w:t>(Drury)</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37</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马铃薯甲虫</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Leptinotarsa decemlineata </w:t>
            </w:r>
            <w:r>
              <w:rPr>
                <w:bdr w:val="none" w:color="auto" w:sz="0" w:space="0"/>
              </w:rPr>
              <w:t>(Say)</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38</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美洲斑潜蝇</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Liriomyza sativae </w:t>
            </w:r>
            <w:r>
              <w:rPr>
                <w:bdr w:val="none" w:color="auto" w:sz="0" w:space="0"/>
              </w:rPr>
              <w:t>Blanchard</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39</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稻水象甲</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Lissorhoptrus oryzophilus </w:t>
            </w:r>
            <w:r>
              <w:rPr>
                <w:bdr w:val="none" w:color="auto" w:sz="0" w:space="0"/>
              </w:rPr>
              <w:t>Kuschel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40</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日本松干蚧</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Matsucoccus matsumurae</w:t>
            </w:r>
            <w:r>
              <w:rPr>
                <w:bdr w:val="none" w:color="auto" w:sz="0" w:space="0"/>
              </w:rPr>
              <w:t> (Kuwana)</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41</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湿地松粉蚧</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Oracella acuta </w:t>
            </w:r>
            <w:r>
              <w:rPr>
                <w:bdr w:val="none" w:color="auto" w:sz="0" w:space="0"/>
              </w:rPr>
              <w:t>(Lobdell)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42</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扶桑绵粉蚧</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Phenacoccus solenopsis </w:t>
            </w:r>
            <w:r>
              <w:rPr>
                <w:bdr w:val="none" w:color="auto" w:sz="0" w:space="0"/>
              </w:rPr>
              <w:t>Tinsley</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43</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锈色棕榈象</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Rhynchophorus ferrugineus </w:t>
            </w:r>
            <w:r>
              <w:rPr>
                <w:bdr w:val="none" w:color="auto" w:sz="0" w:space="0"/>
              </w:rPr>
              <w:t>(Olivier)</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44</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红火蚁</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Solenopsis invicta </w:t>
            </w:r>
            <w:r>
              <w:rPr>
                <w:bdr w:val="none" w:color="auto" w:sz="0" w:space="0"/>
              </w:rPr>
              <w:t>Buren</w:t>
            </w:r>
          </w:p>
        </w:tc>
      </w:tr>
    </w:tbl>
    <w:p>
      <w:pPr>
        <w:rPr>
          <w:vanish/>
          <w:sz w:val="24"/>
          <w:szCs w:val="24"/>
        </w:rPr>
      </w:pP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43" w:type="dxa"/>
          <w:left w:w="86" w:type="dxa"/>
          <w:bottom w:w="43" w:type="dxa"/>
          <w:right w:w="86" w:type="dxa"/>
        </w:tblCellMar>
      </w:tblPr>
      <w:tblGrid>
        <w:gridCol w:w="833"/>
        <w:gridCol w:w="1114"/>
        <w:gridCol w:w="34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序号</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中文名称</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学名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45</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草地贪夜蛾</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Spodoptera frugiperda </w:t>
            </w:r>
            <w:r>
              <w:rPr>
                <w:bdr w:val="none" w:color="auto" w:sz="0" w:space="0"/>
              </w:rPr>
              <w:t>(Smith)</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46</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番茄潜叶蛾</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Tuta absoluta </w:t>
            </w:r>
            <w:r>
              <w:rPr>
                <w:bdr w:val="none" w:color="auto" w:sz="0" w:space="0"/>
              </w:rPr>
              <w:t>(Meyrick)</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5031" w:type="dxa"/>
            <w:gridSpan w:val="3"/>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植物病原微生物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47</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梨火疫病菌</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Erwinia amylovora </w:t>
            </w:r>
            <w:r>
              <w:rPr>
                <w:bdr w:val="none" w:color="auto" w:sz="0" w:space="0"/>
              </w:rPr>
              <w:t>(Burrill) Winslow et al.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48</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亚洲梨火疫病菌</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Erwinia pyrifoliae </w:t>
            </w:r>
            <w:r>
              <w:rPr>
                <w:bdr w:val="none" w:color="auto" w:sz="0" w:space="0"/>
              </w:rPr>
              <w:t>Kim, Gardan, Rhim et Geider</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49</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落叶松枯梢病菌</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Botryosphaeria laricina </w:t>
            </w:r>
            <w:r>
              <w:rPr>
                <w:bdr w:val="none" w:color="auto" w:sz="0" w:space="0"/>
              </w:rPr>
              <w:t>(Sawada) Y. Z. Shang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50</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香蕉枯萎病菌4号小种</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Fusarium oxysporum</w:t>
            </w:r>
            <w:r>
              <w:rPr>
                <w:bdr w:val="none" w:color="auto" w:sz="0" w:space="0"/>
              </w:rPr>
              <w:t> Schlecht</w:t>
            </w:r>
            <w:r>
              <w:rPr>
                <w:rStyle w:val="6"/>
                <w:bdr w:val="none" w:color="auto" w:sz="0" w:space="0"/>
              </w:rPr>
              <w:t> </w:t>
            </w:r>
            <w:r>
              <w:rPr>
                <w:bdr w:val="none" w:color="auto" w:sz="0" w:space="0"/>
              </w:rPr>
              <w:t>f.sp. </w:t>
            </w:r>
            <w:r>
              <w:rPr>
                <w:rStyle w:val="6"/>
                <w:bdr w:val="none" w:color="auto" w:sz="0" w:space="0"/>
              </w:rPr>
              <w:t>cubense </w:t>
            </w:r>
            <w:r>
              <w:rPr>
                <w:bdr w:val="none" w:color="auto" w:sz="0" w:space="0"/>
              </w:rPr>
              <w:t>(E.F.Sm.) Snyd.et Hans</w:t>
            </w:r>
            <w:r>
              <w:rPr>
                <w:rStyle w:val="6"/>
                <w:bdr w:val="none" w:color="auto" w:sz="0" w:space="0"/>
              </w:rPr>
              <w:t> </w:t>
            </w:r>
            <w:r>
              <w:rPr>
                <w:bdr w:val="none" w:color="auto" w:sz="0" w:space="0"/>
              </w:rPr>
              <w:t>(Race</w:t>
            </w:r>
            <w:r>
              <w:rPr>
                <w:rStyle w:val="6"/>
                <w:bdr w:val="none" w:color="auto" w:sz="0" w:space="0"/>
              </w:rPr>
              <w:t> </w:t>
            </w:r>
            <w:r>
              <w:rPr>
                <w:bdr w:val="none" w:color="auto" w:sz="0" w:space="0"/>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5031" w:type="dxa"/>
            <w:gridSpan w:val="3"/>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植物病原线虫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51</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松材线虫</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Bursaphelenchus xylophilus</w:t>
            </w:r>
            <w:r>
              <w:rPr>
                <w:bdr w:val="none" w:color="auto" w:sz="0" w:space="0"/>
              </w:rPr>
              <w:t> (Steiner et Buhrer) Nickle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3" w:type="dxa"/>
            <w:left w:w="86" w:type="dxa"/>
            <w:bottom w:w="43" w:type="dxa"/>
            <w:right w:w="86" w:type="dxa"/>
          </w:tblCellMar>
        </w:tblPrEx>
        <w:trPr>
          <w:jc w:val="center"/>
        </w:trPr>
        <w:tc>
          <w:tcPr>
            <w:tcW w:w="5031" w:type="dxa"/>
            <w:gridSpan w:val="3"/>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软体动物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52</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非洲大蜗牛</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Achatina fulica </w:t>
            </w:r>
            <w:r>
              <w:rPr>
                <w:bdr w:val="none" w:color="auto" w:sz="0" w:space="0"/>
              </w:rPr>
              <w:t>Bowdich</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53</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福寿螺</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Pomacea canaliculata </w:t>
            </w:r>
            <w:r>
              <w:rPr>
                <w:bdr w:val="none" w:color="auto" w:sz="0" w:space="0"/>
              </w:rPr>
              <w:t>(Lamarck)</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5031" w:type="dxa"/>
            <w:gridSpan w:val="3"/>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鱼类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54</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鳄雀鳝</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Atractosteus spatula </w:t>
            </w:r>
            <w:r>
              <w:rPr>
                <w:bdr w:val="none" w:color="auto" w:sz="0" w:space="0"/>
              </w:rPr>
              <w:t>(Lacépède)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55</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豹纹翼甲鲶</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Pterygoplichthys pardalis </w:t>
            </w:r>
            <w:r>
              <w:rPr>
                <w:bdr w:val="none" w:color="auto" w:sz="0" w:space="0"/>
              </w:rPr>
              <w:t>(Castelnau)</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56</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齐氏罗非鱼</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Coptodon zillii</w:t>
            </w:r>
            <w:r>
              <w:rPr>
                <w:bdr w:val="none" w:color="auto" w:sz="0" w:space="0"/>
              </w:rPr>
              <w:t> (Gervais)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5031" w:type="dxa"/>
            <w:gridSpan w:val="3"/>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两栖动物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57</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美洲牛蛙</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Rana catesbeiana </w:t>
            </w:r>
            <w:r>
              <w:rPr>
                <w:bdr w:val="none" w:color="auto" w:sz="0" w:space="0"/>
              </w:rPr>
              <w:t>Shaw</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5031" w:type="dxa"/>
            <w:gridSpan w:val="3"/>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爬行动物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58</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大鳄龟</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Macroclemys temminckii</w:t>
            </w:r>
            <w:r>
              <w:rPr>
                <w:bdr w:val="none" w:color="auto" w:sz="0" w:space="0"/>
              </w:rPr>
              <w:t> Troost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49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bdr w:val="none" w:color="auto" w:sz="0" w:space="0"/>
              </w:rPr>
              <w:t>59</w:t>
            </w:r>
          </w:p>
        </w:tc>
        <w:tc>
          <w:tcPr>
            <w:tcW w:w="11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红耳彩龟</w:t>
            </w:r>
          </w:p>
        </w:tc>
        <w:tc>
          <w:tcPr>
            <w:tcW w:w="3411"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6"/>
                <w:bdr w:val="none" w:color="auto" w:sz="0" w:space="0"/>
              </w:rPr>
              <w:t>Trachemys scripta elegans</w:t>
            </w:r>
            <w:r>
              <w:rPr>
                <w:bdr w:val="none" w:color="auto" w:sz="0" w:space="0"/>
              </w:rPr>
              <w:t> (Wied)</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43" w:type="dxa"/>
            <w:left w:w="86" w:type="dxa"/>
            <w:bottom w:w="43" w:type="dxa"/>
            <w:right w:w="86" w:type="dxa"/>
          </w:tblCellMar>
        </w:tblPrEx>
        <w:trPr>
          <w:jc w:val="center"/>
        </w:trPr>
        <w:tc>
          <w:tcPr>
            <w:tcW w:w="5031" w:type="dxa"/>
            <w:gridSpan w:val="3"/>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注：1．2022年12月20日，农业农村部 自然资源部 生态环境部 住房和城乡建设部 海关总署国家林草局公告第567号发布，2023年1月1日施行。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2．依照有关规定，在特定区域内合法养殖的水产物种不在名录管理范围内。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9" w:beforeAutospacing="0" w:after="69" w:afterAutospacing="0" w:line="420" w:lineRule="atLeast"/>
              <w:ind w:left="0" w:right="0" w:firstLine="420"/>
              <w:jc w:val="both"/>
            </w:pPr>
            <w:r>
              <w:rPr>
                <w:rStyle w:val="5"/>
                <w:bdr w:val="none" w:color="auto" w:sz="0" w:space="0"/>
              </w:rPr>
              <w:t>3．农业农村部会同有关部门在风险研判和入侵趋势分析基础上对名录实行动态调整。</w:t>
            </w:r>
          </w:p>
        </w:tc>
      </w:tr>
    </w:tbl>
    <w:p>
      <w:pPr>
        <w:pStyle w:val="2"/>
        <w:keepNext w:val="0"/>
        <w:keepLines w:val="0"/>
        <w:widowControl/>
        <w:suppressLineNumbers w:val="0"/>
        <w:spacing w:before="69" w:beforeAutospacing="0" w:after="69" w:afterAutospacing="0" w:line="420" w:lineRule="atLeast"/>
        <w:ind w:left="0" w:right="0" w:firstLine="420"/>
        <w:jc w:val="both"/>
        <w:rPr>
          <w:rFonts w:hint="eastAsia" w:ascii="微软雅黑" w:hAnsi="微软雅黑" w:eastAsia="微软雅黑" w:cs="微软雅黑"/>
          <w:i w:val="0"/>
          <w:iCs w:val="0"/>
          <w:caps w:val="0"/>
          <w:color w:val="000000"/>
          <w:spacing w:val="0"/>
          <w:sz w:val="13"/>
          <w:szCs w:val="13"/>
        </w:rPr>
      </w:pPr>
      <w:r>
        <w:rPr>
          <w:rFonts w:hint="eastAsia" w:ascii="微软雅黑" w:hAnsi="微软雅黑" w:eastAsia="微软雅黑" w:cs="微软雅黑"/>
          <w:i w:val="0"/>
          <w:iCs w:val="0"/>
          <w:caps w:val="0"/>
          <w:color w:val="000000"/>
          <w:spacing w:val="0"/>
          <w:sz w:val="13"/>
          <w:szCs w:val="13"/>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c2NmExNzg3NjMzNDZhNzFhOTIzMzdiMWJkYmQifQ=="/>
  </w:docVars>
  <w:rsids>
    <w:rsidRoot w:val="34805ECA"/>
    <w:rsid w:val="3480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2025-10-05T02:31:00Z</dcterms:created>
  <dc:creator>hp</dc:creator>
  <cp:lastModifiedBy>hp</cp:lastModifiedBy>
  <dcterms:modified xsi:type="dcterms:W3CDTF">2025-10-05T02:32:09Z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F61A6811946646638A7609E755EB5156</vt:lpwstr>
  </property>
</Properties>
</file>