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A73E">
      <w:pPr>
        <w:pStyle w:val="2"/>
        <w:keepNext w:val="0"/>
        <w:keepLines w:val="0"/>
        <w:widowControl/>
        <w:suppressLineNumbers w:val="0"/>
        <w:wordWrap w:val="0"/>
        <w:spacing w:before="0" w:beforeAutospacing="0" w:after="0" w:afterAutospacing="0"/>
        <w:ind w:left="0" w:right="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shd w:val="clear" w:fill="FFFFFF"/>
        </w:rPr>
        <w:t>全市政府系统人大代表建议和政协提案</w:t>
      </w:r>
    </w:p>
    <w:p w14:paraId="2169C5FB">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办理工作考评办法（试行）</w:t>
      </w:r>
    </w:p>
    <w:p w14:paraId="6FF2FEF5">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为加强人大代表建议、政协提案（以下简称建议提案）办理工作，进一步提高办理工作质量和效率，促进办理工作制度化、规范化、程序化，根据《包头市人民政府办公厅关于进一步加强人大代表建议和政协提案办理工作的实施意见》（以下简称《实施意见》），结合我市实际，制定本办法。 </w:t>
      </w:r>
    </w:p>
    <w:p w14:paraId="52C40103">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一、考评范围 </w:t>
      </w:r>
    </w:p>
    <w:p w14:paraId="1F2A3A7F">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承担代表建议、政协提案办理工作任务的各旗县区人民政府、稀土高新区管委会，市直各部门和有关单位。 </w:t>
      </w:r>
    </w:p>
    <w:p w14:paraId="08E8D0A6">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二、考评原则 </w:t>
      </w:r>
    </w:p>
    <w:p w14:paraId="785DF24A">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（一）全面考核。严格按照《实施意见》规定设置考核指标，确保每一个办理环节都有对应的考核标准和要求，对办理工作全过程进行评估考核。 </w:t>
      </w:r>
    </w:p>
    <w:p w14:paraId="35B920B5">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（二）客观公正。充分听取市人大常委会、市政协有关工作机构和人大代表、政协委员以及承办单位等有关方面的意见，实行定性与定量相结合，自评与考评相结合，确保评估考核结果客观、公正。 </w:t>
      </w:r>
    </w:p>
    <w:p w14:paraId="4308D3A0">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（三）公开透明。评估考核程序规范，过程和资料公开透明，评估考核结果在一定范围内通报。 </w:t>
      </w:r>
    </w:p>
    <w:p w14:paraId="5D7C2FBC">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三、考评内容 </w:t>
      </w:r>
    </w:p>
    <w:p w14:paraId="486785A3">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（一）领导重视，责任明确（10分）</w:t>
      </w:r>
    </w:p>
    <w:p w14:paraId="16DC4A6C">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承办单位要高度重视建议、提案办理工作，主要领导是建议、提案办理工作第一责任人，负领导责任；分管领导亲自抓、负具体领导责任；各单位办公室主任（旗县区督查室主任）是直接承办人，具体办理建议、提案工作。</w:t>
      </w:r>
    </w:p>
    <w:p w14:paraId="5FA241F4">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1、主要领导召开会议部署建议、提案办理工作；有会议记录并且答复件拟稿纸上有主要领导的签批意见（5分）。</w:t>
      </w:r>
    </w:p>
    <w:p w14:paraId="79237D54">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2、有明确的责任承办工作机构，分管领导亲自组织重要建议、提案的办理工作；配备政治素质和业务能力较强的承办人员（5分）。</w:t>
      </w:r>
    </w:p>
    <w:p w14:paraId="75735677">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（二）制度健全，程序科学（20分）</w:t>
      </w:r>
    </w:p>
    <w:p w14:paraId="51C73AF3">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建立健全承办工作制度。有一整套完备的分办、沟通、调研、催办、审核、答复、总结、归档制度和办理工作方案，严格按照工作规程和工作制度办理建议、提案。</w:t>
      </w:r>
    </w:p>
    <w:p w14:paraId="6119BCD7">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1、建立建议提案办理工作考评制度，将建议提案办理工作纳入本单位目标考核内容（5分）。</w:t>
      </w:r>
    </w:p>
    <w:p w14:paraId="03EBFD2A">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2、建立单位主要领导领衔督办重点建议提案工作制度，领衔督办重点建议提案不少于2件（5分）。</w:t>
      </w:r>
    </w:p>
    <w:p w14:paraId="578615B9">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3、制定修改完善了工作制度，并制定成册（5分）。</w:t>
      </w:r>
    </w:p>
    <w:p w14:paraId="1833041A">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4、针对建议、提案所提问题，开展深入的调查研究、召开现场办公会或座谈会，使问题得到解决，要求有相关书面记录（5分）。</w:t>
      </w:r>
    </w:p>
    <w:p w14:paraId="6A3274B8">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（三）办理规范，落实到位（30分）</w:t>
      </w:r>
    </w:p>
    <w:p w14:paraId="181C74C5">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1、有效沟通（10分）。坚持“三见面”原则，承办单位在办前、办中、办后主动与代表、委员进行见面协商，多种形式互动沟通的得满分。办理期间未与代表、委员见面的不得分。</w:t>
      </w:r>
    </w:p>
    <w:p w14:paraId="1F2255FF">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2、办结标准（10分）。</w:t>
      </w:r>
    </w:p>
    <w:p w14:paraId="66F9F2BC">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“A”类：承办单位多措并举、克服困难，使所承办建议、提案涉及问题得到全部解决的:得10分，解决率每降低10个百分点扣2分；</w:t>
      </w:r>
    </w:p>
    <w:p w14:paraId="5BE49352">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“B”类：经过承办单位积极努力，将所提问题列入本单位工作日程，采取措施两年内可以解决，当年使问题基本得到解决的得5分，没解决的不得分；</w:t>
      </w:r>
    </w:p>
    <w:p w14:paraId="5C11B393">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“C”类：不在计分之列。</w:t>
      </w:r>
    </w:p>
    <w:p w14:paraId="01FA5B9A">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3、跟踪办理（5分）。对上年度承诺列入规划逐步解决的“B”类建议提案，实施滚动办理，解决率达到80%以上得满分；不足80%的，解决率每降低10个百分点扣1分。</w:t>
      </w:r>
    </w:p>
    <w:p w14:paraId="76ADC16A">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4、按时办结（5分）。按时限要求上报建议、提案答复件得满分。</w:t>
      </w:r>
    </w:p>
    <w:p w14:paraId="1356E6E0">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未按时办结的，办复率每降低10个百分点扣2分。</w:t>
      </w:r>
    </w:p>
    <w:p w14:paraId="1D9099D1">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（四）综合评价（20分）</w:t>
      </w:r>
    </w:p>
    <w:p w14:paraId="49B657C4">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1、答复件质量（5分）。建议、提案答复件符合建议、提案规范格式要求，文字简练、条理清晰。不符合规范每件扣1分，扣完为止。</w:t>
      </w:r>
    </w:p>
    <w:p w14:paraId="0B1BE8A1">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2、工作总结及时（5分）。按时限要求上报有措施、有分析、有建议的高质量工作总结得满分。</w:t>
      </w:r>
    </w:p>
    <w:p w14:paraId="2DF4A4DF">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3、年终考核时，承办单位提供解决落实建议、提案中的问题，取得社会效益和经济效益成果（5分）。</w:t>
      </w:r>
    </w:p>
    <w:p w14:paraId="2D42496B">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4、年终考核时相关资料齐全且归档规范（5分）。</w:t>
      </w:r>
    </w:p>
    <w:p w14:paraId="32BCDBFF">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（五）代表、委员评价（20分）</w:t>
      </w:r>
    </w:p>
    <w:p w14:paraId="3A21C706">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根据人大代表、政协委员反馈的《满意度测评表》，对承办单位承办的建议、提案办理工作进行评价，分为满意、基本满意、不满意三个层次。</w:t>
      </w:r>
    </w:p>
    <w:p w14:paraId="1F12E673">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满意得20分，基本满意得15分，不满意扣10分。</w:t>
      </w:r>
    </w:p>
    <w:p w14:paraId="371C2B4D">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四、组织实施</w:t>
      </w:r>
    </w:p>
    <w:p w14:paraId="0A4E256D">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（一）市政府办公厅根据考评指标和年度工作计划，详细记录各承办单位办理工作情况，动态掌握办理工作面上信息。 </w:t>
      </w:r>
    </w:p>
    <w:p w14:paraId="3C3C31AE">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（二）市政府办公厅按照考评办法，督促各承办单位全面落实办理工作，指导承办单位开展自查自评，全面总结年度办理工作。</w:t>
      </w:r>
    </w:p>
    <w:p w14:paraId="0555D2FE">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（三）各承办单位对照考评指标开展自查，如实填写自评表，上报年度工作总结。 </w:t>
      </w:r>
    </w:p>
    <w:p w14:paraId="6BFAAACE">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（四）市政府办公厅依据各承办单位年度办理工作实际，核实自评结果，进行考核评分。</w:t>
      </w:r>
    </w:p>
    <w:p w14:paraId="75844F97">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五、结果运用 </w:t>
      </w:r>
    </w:p>
    <w:p w14:paraId="66111231">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xml:space="preserve">　 （一）考评得分折算计入各地区、市直各部门、单位年度目标绩效考核，权重占督查评价分值的40%。 </w:t>
      </w:r>
    </w:p>
    <w:p w14:paraId="5E454D61">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二）根据评估考核得分，分为优秀、合格、基本合格、不合格四个等次。其中：总分在90分以上的为优秀，70～89分的为合格，60～69分的为基本合格，59分以下的为不合格）。对评定为优秀的承办单位，市政府给予通报表扬；对评定为不合格的承办单位，市政府给予通报批评。</w:t>
      </w:r>
    </w:p>
    <w:p w14:paraId="620E2FED">
      <w:pPr>
        <w:pStyle w:val="2"/>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本办法由市政府办公厅负责解释。</w:t>
      </w:r>
    </w:p>
    <w:p w14:paraId="78CBFF6F">
      <w:pPr>
        <w:keepNext w:val="0"/>
        <w:keepLines w:val="0"/>
        <w:widowControl w:val="0"/>
        <w:suppressLineNumbers w:val="0"/>
        <w:wordWrap w:val="0"/>
        <w:autoSpaceDE w:val="0"/>
        <w:autoSpaceDN/>
        <w:snapToGrid w:val="0"/>
        <w:spacing w:before="0" w:beforeLines="0" w:beforeAutospacing="0" w:after="0" w:afterLines="0" w:afterAutospacing="0" w:line="15" w:lineRule="exact"/>
        <w:ind w:left="0" w:leftChars="0" w:right="0" w:rightChars="0" w:firstLineChars="0"/>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2B00"/>
    <w:rsid w:val="355C576E"/>
    <w:rsid w:val="6DA12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1927</Words>
  <Characters>1953</Characters>
  <Lines>0</Lines>
  <Paragraphs>0</Paragraphs>
  <TotalTime>0</TotalTime>
  <ScaleCrop>false</ScaleCrop>
  <LinksUpToDate>false</LinksUpToDate>
  <CharactersWithSpaces>1985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2020-02-17T07:58:00Z</dcterms:created>
  <dc:creator>Administrator</dc:creator>
  <cp:lastModifiedBy>0°C</cp:lastModifiedBy>
  <dcterms:modified xsi:type="dcterms:W3CDTF">2025-09-19T06:05:58Z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5DBE854B3EF84E3A822240A259E7B4F6_13</vt:lpwstr>
  </property>
</Properties>
</file>